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62" w:rsidRPr="00656562" w:rsidRDefault="00656562" w:rsidP="0065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2">
        <w:rPr>
          <w:rFonts w:ascii="Times New Roman" w:hAnsi="Times New Roman" w:cs="Times New Roman"/>
          <w:b/>
          <w:sz w:val="28"/>
          <w:szCs w:val="28"/>
        </w:rPr>
        <w:t>Аннотация к програ</w:t>
      </w:r>
      <w:bookmarkStart w:id="0" w:name="_GoBack"/>
      <w:bookmarkEnd w:id="0"/>
      <w:r w:rsidRPr="00656562">
        <w:rPr>
          <w:rFonts w:ascii="Times New Roman" w:hAnsi="Times New Roman" w:cs="Times New Roman"/>
          <w:b/>
          <w:sz w:val="28"/>
          <w:szCs w:val="28"/>
        </w:rPr>
        <w:t>мме среднего общего образования</w:t>
      </w:r>
    </w:p>
    <w:p w:rsidR="002D0002" w:rsidRPr="00074DC9" w:rsidRDefault="008C0C0B" w:rsidP="008C0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074DC9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074DC9">
        <w:rPr>
          <w:rFonts w:ascii="Times New Roman" w:hAnsi="Times New Roman" w:cs="Times New Roman"/>
          <w:sz w:val="28"/>
          <w:szCs w:val="28"/>
        </w:rPr>
        <w:t>разработана в соответствии с предъявляемыми требованиями ФГОС и принята решением педсовета  от     августа 2020 года. Срок реализации программы 2 года, начало реализации – 01.09.2020 г. Программа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три основных раздела: целевой, содержательный, организационный.</w:t>
      </w:r>
      <w:r w:rsidR="008F2D00">
        <w:rPr>
          <w:rFonts w:ascii="Times New Roman" w:hAnsi="Times New Roman" w:cs="Times New Roman"/>
          <w:sz w:val="28"/>
          <w:szCs w:val="28"/>
        </w:rPr>
        <w:t xml:space="preserve"> В первом разделе представлены планируемые результаты освоения обучающимися основной</w:t>
      </w:r>
      <w:r w:rsidR="008F2D00" w:rsidRPr="008F2D00">
        <w:rPr>
          <w:rFonts w:ascii="Times New Roman" w:hAnsi="Times New Roman" w:cs="Times New Roman"/>
          <w:sz w:val="28"/>
          <w:szCs w:val="28"/>
        </w:rPr>
        <w:t xml:space="preserve"> </w:t>
      </w:r>
      <w:r w:rsidR="008F2D00">
        <w:rPr>
          <w:rFonts w:ascii="Times New Roman" w:hAnsi="Times New Roman" w:cs="Times New Roman"/>
          <w:sz w:val="28"/>
          <w:szCs w:val="28"/>
        </w:rPr>
        <w:t xml:space="preserve">образовательной программы среднего общего образования с указанием изучаемых предметов и система оценки достижения планируемых результатов. Второй раздел программы включает программу развития УУД, программы отдельных учебных предметов, программу воспитания и </w:t>
      </w:r>
      <w:proofErr w:type="gramStart"/>
      <w:r w:rsidR="008F2D0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8F2D00">
        <w:rPr>
          <w:rFonts w:ascii="Times New Roman" w:hAnsi="Times New Roman" w:cs="Times New Roman"/>
          <w:sz w:val="28"/>
          <w:szCs w:val="28"/>
        </w:rPr>
        <w:t xml:space="preserve"> обучающихся при получении среднего общего образования и планируемые результаты духовно-нравственного развития</w:t>
      </w:r>
      <w:r w:rsidR="0007396E">
        <w:rPr>
          <w:rFonts w:ascii="Times New Roman" w:hAnsi="Times New Roman" w:cs="Times New Roman"/>
          <w:sz w:val="28"/>
          <w:szCs w:val="28"/>
        </w:rPr>
        <w:t>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жизни.</w:t>
      </w:r>
      <w:r w:rsidR="00074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96E">
        <w:rPr>
          <w:rFonts w:ascii="Times New Roman" w:hAnsi="Times New Roman" w:cs="Times New Roman"/>
          <w:sz w:val="28"/>
          <w:szCs w:val="28"/>
        </w:rPr>
        <w:t>Также в данном разделе представлены критерии и показатели эффективности деятельности организации, программа коррекционной работы и планируемые результаты работы с обучающимися с особыми образовательными потребностями.</w:t>
      </w:r>
      <w:proofErr w:type="gramEnd"/>
      <w:r w:rsidR="0007396E">
        <w:rPr>
          <w:rFonts w:ascii="Times New Roman" w:hAnsi="Times New Roman" w:cs="Times New Roman"/>
          <w:sz w:val="28"/>
          <w:szCs w:val="28"/>
        </w:rPr>
        <w:t xml:space="preserve"> В организационный отдел включены учебный план  и план внеурочной деятельности, а также проанализирована система условий реализации основной образовательной программы среднего общего образования.</w:t>
      </w:r>
    </w:p>
    <w:sectPr w:rsidR="002D0002" w:rsidRPr="00074DC9" w:rsidSect="002D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C9"/>
    <w:rsid w:val="0007396E"/>
    <w:rsid w:val="00074DC9"/>
    <w:rsid w:val="002D0002"/>
    <w:rsid w:val="00656562"/>
    <w:rsid w:val="008C0C0B"/>
    <w:rsid w:val="008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ИльдиканШкола</dc:creator>
  <cp:lastModifiedBy>елена</cp:lastModifiedBy>
  <cp:revision>2</cp:revision>
  <dcterms:created xsi:type="dcterms:W3CDTF">2020-12-24T23:12:00Z</dcterms:created>
  <dcterms:modified xsi:type="dcterms:W3CDTF">2022-04-05T00:22:00Z</dcterms:modified>
</cp:coreProperties>
</file>